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2120" w:type="dxa"/>
        <w:tblInd w:w="0" w:type="dxa"/>
        <w:shd w:val="clear" w:color="auto" w:fill="FFFFFF"/>
        <w:tblLayout w:type="autofit"/>
        <w:tblCellMar>
          <w:top w:w="0" w:type="dxa"/>
          <w:left w:w="0" w:type="dxa"/>
          <w:bottom w:w="0" w:type="dxa"/>
          <w:right w:w="0" w:type="dxa"/>
        </w:tblCellMar>
      </w:tblPr>
      <w:tblGrid>
        <w:gridCol w:w="700"/>
        <w:gridCol w:w="421"/>
        <w:gridCol w:w="681"/>
        <w:gridCol w:w="681"/>
        <w:gridCol w:w="894"/>
        <w:gridCol w:w="925"/>
        <w:gridCol w:w="4710"/>
        <w:gridCol w:w="3108"/>
      </w:tblGrid>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招聘单位</w:t>
            </w:r>
          </w:p>
        </w:tc>
        <w:tc>
          <w:tcPr>
            <w:tcW w:w="60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招聘岗位</w:t>
            </w:r>
          </w:p>
        </w:tc>
        <w:tc>
          <w:tcPr>
            <w:tcW w:w="10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招聘人数</w:t>
            </w:r>
          </w:p>
        </w:tc>
        <w:tc>
          <w:tcPr>
            <w:tcW w:w="132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编制、岗位</w:t>
            </w:r>
          </w:p>
        </w:tc>
        <w:tc>
          <w:tcPr>
            <w:tcW w:w="153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所需专业</w:t>
            </w:r>
          </w:p>
        </w:tc>
        <w:tc>
          <w:tcPr>
            <w:tcW w:w="27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学历及其他要求</w:t>
            </w:r>
          </w:p>
        </w:tc>
        <w:tc>
          <w:tcPr>
            <w:tcW w:w="271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b/>
                <w:i w:val="0"/>
                <w:caps w:val="0"/>
                <w:color w:val="000000"/>
                <w:spacing w:val="0"/>
                <w:sz w:val="18"/>
                <w:szCs w:val="18"/>
                <w:u w:val="none"/>
              </w:rPr>
            </w:pPr>
            <w:r>
              <w:rPr>
                <w:rFonts w:hint="eastAsia" w:ascii="微软雅黑" w:hAnsi="微软雅黑" w:eastAsia="微软雅黑" w:cs="微软雅黑"/>
                <w:b/>
                <w:i w:val="0"/>
                <w:caps w:val="0"/>
                <w:color w:val="000000"/>
                <w:spacing w:val="0"/>
                <w:kern w:val="0"/>
                <w:sz w:val="18"/>
                <w:szCs w:val="18"/>
                <w:u w:val="none"/>
                <w:bdr w:val="none" w:color="auto" w:sz="0" w:space="0"/>
                <w:lang w:val="en-US" w:eastAsia="zh-CN" w:bidi="ar"/>
              </w:rPr>
              <w:t>备注（享受政策）</w:t>
            </w:r>
          </w:p>
        </w:tc>
      </w:tr>
      <w:tr>
        <w:tblPrEx>
          <w:shd w:val="clear" w:color="auto" w:fill="FFFFFF"/>
          <w:tblCellMar>
            <w:top w:w="0" w:type="dxa"/>
            <w:left w:w="0" w:type="dxa"/>
            <w:bottom w:w="0" w:type="dxa"/>
            <w:right w:w="0" w:type="dxa"/>
          </w:tblCellMar>
        </w:tblPrEx>
        <w:trPr>
          <w:trHeight w:val="585" w:hRule="atLeast"/>
        </w:trPr>
        <w:tc>
          <w:tcPr>
            <w:tcW w:w="108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22"/>
                <w:szCs w:val="22"/>
                <w:u w:val="none"/>
              </w:rPr>
            </w:pPr>
            <w:r>
              <w:rPr>
                <w:rFonts w:hint="eastAsia" w:ascii="微软雅黑" w:hAnsi="微软雅黑" w:eastAsia="微软雅黑" w:cs="微软雅黑"/>
                <w:i w:val="0"/>
                <w:caps w:val="0"/>
                <w:color w:val="000000"/>
                <w:spacing w:val="0"/>
                <w:kern w:val="0"/>
                <w:sz w:val="22"/>
                <w:szCs w:val="22"/>
                <w:u w:val="none"/>
                <w:bdr w:val="none" w:color="auto" w:sz="0" w:space="0"/>
                <w:lang w:val="en-US" w:eastAsia="zh-CN" w:bidi="ar"/>
              </w:rPr>
              <w:t>遂昌中学</w:t>
            </w: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高中数学教师</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1</w:t>
            </w:r>
          </w:p>
        </w:tc>
        <w:tc>
          <w:tcPr>
            <w:tcW w:w="13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事业编专技岗</w:t>
            </w:r>
          </w:p>
        </w:tc>
        <w:tc>
          <w:tcPr>
            <w:tcW w:w="15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数学与应用数学</w:t>
            </w:r>
          </w:p>
        </w:tc>
        <w:tc>
          <w:tcPr>
            <w:tcW w:w="271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left"/>
              <w:textAlignment w:val="center"/>
              <w:rPr>
                <w:rFonts w:ascii="Calibri" w:hAnsi="Calibri" w:eastAsia="微软雅黑" w:cs="Calibri"/>
                <w:i w:val="0"/>
                <w:caps w:val="0"/>
                <w:color w:val="000000"/>
                <w:spacing w:val="0"/>
                <w:sz w:val="18"/>
                <w:szCs w:val="18"/>
                <w:u w:val="none"/>
              </w:rPr>
            </w:pPr>
            <w:r>
              <w:rPr>
                <w:rFonts w:hint="default" w:ascii="Calibri" w:hAnsi="Calibri" w:eastAsia="微软雅黑" w:cs="Calibri"/>
                <w:i w:val="0"/>
                <w:caps w:val="0"/>
                <w:color w:val="000000"/>
                <w:spacing w:val="0"/>
                <w:kern w:val="0"/>
                <w:sz w:val="18"/>
                <w:szCs w:val="18"/>
                <w:u w:val="none"/>
                <w:bdr w:val="none" w:color="auto" w:sz="0" w:space="0"/>
                <w:lang w:val="en-US" w:eastAsia="zh-CN" w:bidi="ar"/>
              </w:rPr>
              <w:t>①</w:t>
            </w:r>
            <w:r>
              <w:rPr>
                <w:rFonts w:hint="eastAsia" w:ascii="宋体" w:hAnsi="宋体" w:eastAsia="宋体" w:cs="宋体"/>
                <w:i w:val="0"/>
                <w:caps w:val="0"/>
                <w:color w:val="000000"/>
                <w:spacing w:val="0"/>
                <w:kern w:val="0"/>
                <w:sz w:val="18"/>
                <w:szCs w:val="18"/>
                <w:u w:val="none"/>
                <w:bdr w:val="none" w:color="auto" w:sz="0" w:space="0"/>
                <w:lang w:val="en-US" w:eastAsia="zh-CN" w:bidi="ar"/>
              </w:rPr>
              <w:t>要求全日制普通高校师范类专业第一批本科（高考第一分数段录取）、全日制普通高校研究生及以上学历，且具有相应专业教师资格证；                       </w:t>
            </w:r>
            <w:r>
              <w:rPr>
                <w:rFonts w:hint="default" w:ascii="Calibri" w:hAnsi="Calibri" w:eastAsia="微软雅黑" w:cs="Calibri"/>
                <w:i w:val="0"/>
                <w:caps w:val="0"/>
                <w:color w:val="000000"/>
                <w:spacing w:val="0"/>
                <w:kern w:val="0"/>
                <w:sz w:val="18"/>
                <w:szCs w:val="18"/>
                <w:u w:val="none"/>
                <w:bdr w:val="none" w:color="auto" w:sz="0" w:space="0"/>
                <w:lang w:val="en-US" w:eastAsia="zh-CN" w:bidi="ar"/>
              </w:rPr>
              <w:t>②</w:t>
            </w:r>
            <w:r>
              <w:rPr>
                <w:rFonts w:hint="eastAsia" w:ascii="宋体" w:hAnsi="宋体" w:eastAsia="宋体" w:cs="宋体"/>
                <w:i w:val="0"/>
                <w:caps w:val="0"/>
                <w:color w:val="000000"/>
                <w:spacing w:val="0"/>
                <w:kern w:val="0"/>
                <w:sz w:val="18"/>
                <w:szCs w:val="18"/>
                <w:u w:val="none"/>
                <w:bdr w:val="none" w:color="auto" w:sz="0" w:space="0"/>
                <w:lang w:val="en-US" w:eastAsia="zh-CN" w:bidi="ar"/>
              </w:rPr>
              <w:t>具有副高级专业技术职务任职资格或取得博士学位的研究生年龄可放宽到45周岁；具有正高级专业技术职务任职资格的年龄可放宽到50周岁。</w:t>
            </w:r>
          </w:p>
        </w:tc>
        <w:tc>
          <w:tcPr>
            <w:tcW w:w="2715"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eastAsia" w:ascii="微软雅黑" w:hAnsi="微软雅黑" w:eastAsia="微软雅黑" w:cs="微软雅黑"/>
                <w:i w:val="0"/>
                <w:caps w:val="0"/>
                <w:color w:val="000000"/>
                <w:spacing w:val="0"/>
                <w:sz w:val="18"/>
                <w:szCs w:val="18"/>
                <w:u w:val="none"/>
                <w:bdr w:val="none" w:color="auto" w:sz="0" w:space="0"/>
              </w:rPr>
              <w:t>首次新引进到遂昌工作可按照学历层次（第一批本科到博士）享受下列人才政策：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default" w:ascii="Calibri" w:hAnsi="Calibri" w:eastAsia="微软雅黑" w:cs="Calibri"/>
                <w:i w:val="0"/>
                <w:caps w:val="0"/>
                <w:color w:val="000000"/>
                <w:spacing w:val="0"/>
                <w:sz w:val="18"/>
                <w:szCs w:val="18"/>
                <w:u w:val="none"/>
                <w:bdr w:val="none" w:color="auto" w:sz="0" w:space="0"/>
              </w:rPr>
              <w:t>①</w:t>
            </w:r>
            <w:r>
              <w:rPr>
                <w:rFonts w:hint="eastAsia" w:ascii="微软雅黑" w:hAnsi="微软雅黑" w:eastAsia="微软雅黑" w:cs="微软雅黑"/>
                <w:i w:val="0"/>
                <w:caps w:val="0"/>
                <w:color w:val="000000"/>
                <w:spacing w:val="0"/>
                <w:sz w:val="18"/>
                <w:szCs w:val="18"/>
                <w:u w:val="none"/>
                <w:bdr w:val="none" w:color="auto" w:sz="0" w:space="0"/>
              </w:rPr>
              <w:t>房票补贴</w:t>
            </w:r>
            <w:r>
              <w:rPr>
                <w:rFonts w:hint="eastAsia" w:ascii="宋体" w:hAnsi="宋体" w:eastAsia="宋体" w:cs="宋体"/>
                <w:i w:val="0"/>
                <w:caps w:val="0"/>
                <w:color w:val="000000"/>
                <w:spacing w:val="0"/>
                <w:sz w:val="18"/>
                <w:szCs w:val="18"/>
                <w:u w:val="none"/>
                <w:bdr w:val="none" w:color="auto" w:sz="0" w:space="0"/>
              </w:rPr>
              <w:t>30</w:t>
            </w:r>
            <w:r>
              <w:rPr>
                <w:rFonts w:hint="eastAsia" w:ascii="微软雅黑" w:hAnsi="微软雅黑" w:eastAsia="微软雅黑" w:cs="微软雅黑"/>
                <w:i w:val="0"/>
                <w:caps w:val="0"/>
                <w:color w:val="000000"/>
                <w:spacing w:val="0"/>
                <w:sz w:val="18"/>
                <w:szCs w:val="18"/>
                <w:u w:val="none"/>
                <w:bdr w:val="none" w:color="auto" w:sz="0" w:space="0"/>
              </w:rPr>
              <w:t>万</w:t>
            </w:r>
            <w:r>
              <w:rPr>
                <w:rFonts w:hint="eastAsia" w:ascii="宋体" w:hAnsi="宋体" w:eastAsia="宋体" w:cs="宋体"/>
                <w:i w:val="0"/>
                <w:caps w:val="0"/>
                <w:color w:val="000000"/>
                <w:spacing w:val="0"/>
                <w:sz w:val="18"/>
                <w:szCs w:val="18"/>
                <w:u w:val="none"/>
                <w:bdr w:val="none" w:color="auto" w:sz="0" w:space="0"/>
              </w:rPr>
              <w:t>-50</w:t>
            </w:r>
            <w:r>
              <w:rPr>
                <w:rFonts w:hint="eastAsia" w:ascii="微软雅黑" w:hAnsi="微软雅黑" w:eastAsia="微软雅黑" w:cs="微软雅黑"/>
                <w:i w:val="0"/>
                <w:caps w:val="0"/>
                <w:color w:val="000000"/>
                <w:spacing w:val="0"/>
                <w:sz w:val="18"/>
                <w:szCs w:val="18"/>
                <w:u w:val="none"/>
                <w:bdr w:val="none" w:color="auto" w:sz="0" w:space="0"/>
              </w:rPr>
              <w:t>万（一次性）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default" w:ascii="Calibri" w:hAnsi="Calibri" w:eastAsia="微软雅黑" w:cs="Calibri"/>
                <w:i w:val="0"/>
                <w:caps w:val="0"/>
                <w:color w:val="000000"/>
                <w:spacing w:val="0"/>
                <w:sz w:val="18"/>
                <w:szCs w:val="18"/>
                <w:u w:val="none"/>
                <w:bdr w:val="none" w:color="auto" w:sz="0" w:space="0"/>
              </w:rPr>
              <w:t>②</w:t>
            </w:r>
            <w:r>
              <w:rPr>
                <w:rFonts w:hint="eastAsia" w:ascii="微软雅黑" w:hAnsi="微软雅黑" w:eastAsia="微软雅黑" w:cs="微软雅黑"/>
                <w:i w:val="0"/>
                <w:caps w:val="0"/>
                <w:color w:val="000000"/>
                <w:spacing w:val="0"/>
                <w:sz w:val="18"/>
                <w:szCs w:val="18"/>
                <w:u w:val="none"/>
                <w:bdr w:val="none" w:color="auto" w:sz="0" w:space="0"/>
              </w:rPr>
              <w:t>生活津贴</w:t>
            </w:r>
            <w:r>
              <w:rPr>
                <w:rFonts w:hint="eastAsia" w:ascii="宋体" w:hAnsi="宋体" w:eastAsia="宋体" w:cs="宋体"/>
                <w:i w:val="0"/>
                <w:caps w:val="0"/>
                <w:color w:val="000000"/>
                <w:spacing w:val="0"/>
                <w:sz w:val="18"/>
                <w:szCs w:val="18"/>
                <w:u w:val="none"/>
                <w:bdr w:val="none" w:color="auto" w:sz="0" w:space="0"/>
              </w:rPr>
              <w:t>15</w:t>
            </w:r>
            <w:r>
              <w:rPr>
                <w:rFonts w:hint="eastAsia" w:ascii="微软雅黑" w:hAnsi="微软雅黑" w:eastAsia="微软雅黑" w:cs="微软雅黑"/>
                <w:i w:val="0"/>
                <w:caps w:val="0"/>
                <w:color w:val="000000"/>
                <w:spacing w:val="0"/>
                <w:sz w:val="18"/>
                <w:szCs w:val="18"/>
                <w:u w:val="none"/>
                <w:bdr w:val="none" w:color="auto" w:sz="0" w:space="0"/>
              </w:rPr>
              <w:t>万</w:t>
            </w:r>
            <w:r>
              <w:rPr>
                <w:rFonts w:hint="eastAsia" w:ascii="宋体" w:hAnsi="宋体" w:eastAsia="宋体" w:cs="宋体"/>
                <w:i w:val="0"/>
                <w:caps w:val="0"/>
                <w:color w:val="000000"/>
                <w:spacing w:val="0"/>
                <w:sz w:val="18"/>
                <w:szCs w:val="18"/>
                <w:u w:val="none"/>
                <w:bdr w:val="none" w:color="auto" w:sz="0" w:space="0"/>
              </w:rPr>
              <w:t>-25</w:t>
            </w:r>
            <w:r>
              <w:rPr>
                <w:rFonts w:hint="eastAsia" w:ascii="微软雅黑" w:hAnsi="微软雅黑" w:eastAsia="微软雅黑" w:cs="微软雅黑"/>
                <w:i w:val="0"/>
                <w:caps w:val="0"/>
                <w:color w:val="000000"/>
                <w:spacing w:val="0"/>
                <w:sz w:val="18"/>
                <w:szCs w:val="18"/>
                <w:u w:val="none"/>
                <w:bdr w:val="none" w:color="auto" w:sz="0" w:space="0"/>
              </w:rPr>
              <w:t>万（</w:t>
            </w:r>
            <w:r>
              <w:rPr>
                <w:rFonts w:hint="eastAsia" w:ascii="宋体" w:hAnsi="宋体" w:eastAsia="宋体" w:cs="宋体"/>
                <w:i w:val="0"/>
                <w:caps w:val="0"/>
                <w:color w:val="000000"/>
                <w:spacing w:val="0"/>
                <w:sz w:val="18"/>
                <w:szCs w:val="18"/>
                <w:u w:val="none"/>
                <w:bdr w:val="none" w:color="auto" w:sz="0" w:space="0"/>
              </w:rPr>
              <w:t>3</w:t>
            </w:r>
            <w:r>
              <w:rPr>
                <w:rFonts w:hint="eastAsia" w:ascii="微软雅黑" w:hAnsi="微软雅黑" w:eastAsia="微软雅黑" w:cs="微软雅黑"/>
                <w:i w:val="0"/>
                <w:caps w:val="0"/>
                <w:color w:val="000000"/>
                <w:spacing w:val="0"/>
                <w:sz w:val="18"/>
                <w:szCs w:val="18"/>
                <w:u w:val="none"/>
                <w:bdr w:val="none" w:color="auto" w:sz="0" w:space="0"/>
              </w:rPr>
              <w:t>万</w:t>
            </w:r>
            <w:r>
              <w:rPr>
                <w:rFonts w:hint="eastAsia" w:ascii="宋体" w:hAnsi="宋体" w:eastAsia="宋体" w:cs="宋体"/>
                <w:i w:val="0"/>
                <w:caps w:val="0"/>
                <w:color w:val="000000"/>
                <w:spacing w:val="0"/>
                <w:sz w:val="18"/>
                <w:szCs w:val="18"/>
                <w:u w:val="none"/>
                <w:bdr w:val="none" w:color="auto" w:sz="0" w:space="0"/>
              </w:rPr>
              <w:t>-5</w:t>
            </w:r>
            <w:r>
              <w:rPr>
                <w:rFonts w:hint="eastAsia" w:ascii="微软雅黑" w:hAnsi="微软雅黑" w:eastAsia="微软雅黑" w:cs="微软雅黑"/>
                <w:i w:val="0"/>
                <w:caps w:val="0"/>
                <w:color w:val="000000"/>
                <w:spacing w:val="0"/>
                <w:sz w:val="18"/>
                <w:szCs w:val="18"/>
                <w:u w:val="none"/>
                <w:bdr w:val="none" w:color="auto" w:sz="0" w:space="0"/>
              </w:rPr>
              <w:t>万</w:t>
            </w:r>
            <w:r>
              <w:rPr>
                <w:rFonts w:hint="eastAsia" w:ascii="宋体" w:hAnsi="宋体" w:eastAsia="宋体" w:cs="宋体"/>
                <w:i w:val="0"/>
                <w:caps w:val="0"/>
                <w:color w:val="000000"/>
                <w:spacing w:val="0"/>
                <w:sz w:val="18"/>
                <w:szCs w:val="18"/>
                <w:u w:val="none"/>
                <w:bdr w:val="none" w:color="auto" w:sz="0" w:space="0"/>
              </w:rPr>
              <w:t>/</w:t>
            </w:r>
            <w:r>
              <w:rPr>
                <w:rFonts w:hint="eastAsia" w:ascii="微软雅黑" w:hAnsi="微软雅黑" w:eastAsia="微软雅黑" w:cs="微软雅黑"/>
                <w:i w:val="0"/>
                <w:caps w:val="0"/>
                <w:color w:val="000000"/>
                <w:spacing w:val="0"/>
                <w:sz w:val="18"/>
                <w:szCs w:val="18"/>
                <w:u w:val="none"/>
                <w:bdr w:val="none" w:color="auto" w:sz="0" w:space="0"/>
              </w:rPr>
              <w:t>年，享受</w:t>
            </w:r>
            <w:r>
              <w:rPr>
                <w:rFonts w:hint="eastAsia" w:ascii="宋体" w:hAnsi="宋体" w:eastAsia="宋体" w:cs="宋体"/>
                <w:i w:val="0"/>
                <w:caps w:val="0"/>
                <w:color w:val="000000"/>
                <w:spacing w:val="0"/>
                <w:sz w:val="18"/>
                <w:szCs w:val="18"/>
                <w:u w:val="none"/>
                <w:bdr w:val="none" w:color="auto" w:sz="0" w:space="0"/>
              </w:rPr>
              <w:t>5</w:t>
            </w:r>
            <w:r>
              <w:rPr>
                <w:rFonts w:hint="eastAsia" w:ascii="微软雅黑" w:hAnsi="微软雅黑" w:eastAsia="微软雅黑" w:cs="微软雅黑"/>
                <w:i w:val="0"/>
                <w:caps w:val="0"/>
                <w:color w:val="000000"/>
                <w:spacing w:val="0"/>
                <w:sz w:val="18"/>
                <w:szCs w:val="18"/>
                <w:u w:val="none"/>
                <w:bdr w:val="none" w:color="auto" w:sz="0" w:space="0"/>
              </w:rPr>
              <w:t>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18"/>
                <w:szCs w:val="18"/>
              </w:rPr>
            </w:pPr>
            <w:r>
              <w:rPr>
                <w:rFonts w:hint="default" w:ascii="Calibri" w:hAnsi="Calibri" w:eastAsia="微软雅黑" w:cs="Calibri"/>
                <w:i w:val="0"/>
                <w:caps w:val="0"/>
                <w:color w:val="000000"/>
                <w:spacing w:val="0"/>
                <w:sz w:val="18"/>
                <w:szCs w:val="18"/>
                <w:u w:val="none"/>
                <w:bdr w:val="none" w:color="auto" w:sz="0" w:space="0"/>
              </w:rPr>
              <w:t>③</w:t>
            </w:r>
            <w:r>
              <w:rPr>
                <w:rFonts w:hint="eastAsia" w:ascii="微软雅黑" w:hAnsi="微软雅黑" w:eastAsia="微软雅黑" w:cs="微软雅黑"/>
                <w:i w:val="0"/>
                <w:caps w:val="0"/>
                <w:color w:val="000000"/>
                <w:spacing w:val="0"/>
                <w:sz w:val="18"/>
                <w:szCs w:val="18"/>
                <w:u w:val="none"/>
                <w:bdr w:val="none" w:color="auto" w:sz="0" w:space="0"/>
              </w:rPr>
              <w:t>现金奖励</w:t>
            </w:r>
            <w:r>
              <w:rPr>
                <w:rFonts w:hint="eastAsia" w:ascii="宋体" w:hAnsi="宋体" w:eastAsia="宋体" w:cs="宋体"/>
                <w:i w:val="0"/>
                <w:caps w:val="0"/>
                <w:color w:val="000000"/>
                <w:spacing w:val="0"/>
                <w:sz w:val="18"/>
                <w:szCs w:val="18"/>
                <w:u w:val="none"/>
                <w:bdr w:val="none" w:color="auto" w:sz="0" w:space="0"/>
              </w:rPr>
              <w:t>15</w:t>
            </w:r>
            <w:r>
              <w:rPr>
                <w:rFonts w:hint="eastAsia" w:ascii="微软雅黑" w:hAnsi="微软雅黑" w:eastAsia="微软雅黑" w:cs="微软雅黑"/>
                <w:i w:val="0"/>
                <w:caps w:val="0"/>
                <w:color w:val="000000"/>
                <w:spacing w:val="0"/>
                <w:sz w:val="18"/>
                <w:szCs w:val="18"/>
                <w:u w:val="none"/>
                <w:bdr w:val="none" w:color="auto" w:sz="0" w:space="0"/>
              </w:rPr>
              <w:t>万</w:t>
            </w:r>
            <w:r>
              <w:rPr>
                <w:rFonts w:hint="eastAsia" w:ascii="宋体" w:hAnsi="宋体" w:eastAsia="宋体" w:cs="宋体"/>
                <w:i w:val="0"/>
                <w:caps w:val="0"/>
                <w:color w:val="000000"/>
                <w:spacing w:val="0"/>
                <w:sz w:val="18"/>
                <w:szCs w:val="18"/>
                <w:u w:val="none"/>
                <w:bdr w:val="none" w:color="auto" w:sz="0" w:space="0"/>
              </w:rPr>
              <w:t>-100</w:t>
            </w:r>
            <w:r>
              <w:rPr>
                <w:rFonts w:hint="eastAsia" w:ascii="微软雅黑" w:hAnsi="微软雅黑" w:eastAsia="微软雅黑" w:cs="微软雅黑"/>
                <w:i w:val="0"/>
                <w:caps w:val="0"/>
                <w:color w:val="000000"/>
                <w:spacing w:val="0"/>
                <w:sz w:val="18"/>
                <w:szCs w:val="18"/>
                <w:u w:val="none"/>
                <w:bdr w:val="none" w:color="auto" w:sz="0" w:space="0"/>
              </w:rPr>
              <w:t>万。                                                   </w:t>
            </w:r>
          </w:p>
        </w:tc>
      </w:tr>
      <w:tr>
        <w:tblPrEx>
          <w:shd w:val="clear" w:color="auto" w:fill="FFFFFF"/>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aps w:val="0"/>
                <w:color w:val="000000"/>
                <w:spacing w:val="0"/>
                <w:sz w:val="22"/>
                <w:szCs w:val="22"/>
                <w:u w:val="none"/>
              </w:rPr>
            </w:pP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2</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高中英语教师</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2</w:t>
            </w:r>
          </w:p>
        </w:tc>
        <w:tc>
          <w:tcPr>
            <w:tcW w:w="13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事业编专技岗</w:t>
            </w:r>
          </w:p>
        </w:tc>
        <w:tc>
          <w:tcPr>
            <w:tcW w:w="15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英语</w:t>
            </w: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default" w:ascii="Calibri" w:hAnsi="Calibri" w:eastAsia="微软雅黑" w:cs="Calibri"/>
                <w:i w:val="0"/>
                <w:caps w:val="0"/>
                <w:color w:val="000000"/>
                <w:spacing w:val="0"/>
                <w:sz w:val="18"/>
                <w:szCs w:val="18"/>
                <w:u w:val="none"/>
              </w:rPr>
            </w:pP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aps w:val="0"/>
                <w:color w:val="000000"/>
                <w:spacing w:val="0"/>
                <w:sz w:val="18"/>
                <w:szCs w:val="18"/>
                <w:u w:val="none"/>
              </w:rPr>
            </w:pPr>
          </w:p>
        </w:tc>
      </w:tr>
      <w:tr>
        <w:tblPrEx>
          <w:shd w:val="clear" w:color="auto" w:fill="FFFFFF"/>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aps w:val="0"/>
                <w:color w:val="000000"/>
                <w:spacing w:val="0"/>
                <w:sz w:val="22"/>
                <w:szCs w:val="22"/>
                <w:u w:val="none"/>
              </w:rPr>
            </w:pP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高中历史教师</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1</w:t>
            </w:r>
          </w:p>
        </w:tc>
        <w:tc>
          <w:tcPr>
            <w:tcW w:w="13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事业编专技岗</w:t>
            </w:r>
          </w:p>
        </w:tc>
        <w:tc>
          <w:tcPr>
            <w:tcW w:w="15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历史学</w:t>
            </w: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default" w:ascii="Calibri" w:hAnsi="Calibri" w:eastAsia="微软雅黑" w:cs="Calibri"/>
                <w:i w:val="0"/>
                <w:caps w:val="0"/>
                <w:color w:val="000000"/>
                <w:spacing w:val="0"/>
                <w:sz w:val="18"/>
                <w:szCs w:val="18"/>
                <w:u w:val="none"/>
              </w:rPr>
            </w:pP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aps w:val="0"/>
                <w:color w:val="000000"/>
                <w:spacing w:val="0"/>
                <w:sz w:val="18"/>
                <w:szCs w:val="18"/>
                <w:u w:val="none"/>
              </w:rPr>
            </w:pPr>
          </w:p>
        </w:tc>
      </w:tr>
      <w:tr>
        <w:tblPrEx>
          <w:shd w:val="clear" w:color="auto" w:fill="FFFFFF"/>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aps w:val="0"/>
                <w:color w:val="000000"/>
                <w:spacing w:val="0"/>
                <w:sz w:val="22"/>
                <w:szCs w:val="22"/>
                <w:u w:val="none"/>
              </w:rPr>
            </w:pP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4</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高中地理教师</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2</w:t>
            </w:r>
          </w:p>
        </w:tc>
        <w:tc>
          <w:tcPr>
            <w:tcW w:w="13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事业编专技岗</w:t>
            </w:r>
          </w:p>
        </w:tc>
        <w:tc>
          <w:tcPr>
            <w:tcW w:w="15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地理学</w:t>
            </w: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default" w:ascii="Calibri" w:hAnsi="Calibri" w:eastAsia="微软雅黑" w:cs="Calibri"/>
                <w:i w:val="0"/>
                <w:caps w:val="0"/>
                <w:color w:val="000000"/>
                <w:spacing w:val="0"/>
                <w:sz w:val="18"/>
                <w:szCs w:val="18"/>
                <w:u w:val="none"/>
              </w:rPr>
            </w:pP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aps w:val="0"/>
                <w:color w:val="000000"/>
                <w:spacing w:val="0"/>
                <w:sz w:val="18"/>
                <w:szCs w:val="18"/>
                <w:u w:val="none"/>
              </w:rPr>
            </w:pPr>
          </w:p>
        </w:tc>
      </w:tr>
      <w:tr>
        <w:tblPrEx>
          <w:shd w:val="clear" w:color="auto" w:fill="FFFFFF"/>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aps w:val="0"/>
                <w:color w:val="000000"/>
                <w:spacing w:val="0"/>
                <w:sz w:val="22"/>
                <w:szCs w:val="22"/>
                <w:u w:val="none"/>
              </w:rPr>
            </w:pPr>
          </w:p>
        </w:tc>
        <w:tc>
          <w:tcPr>
            <w:tcW w:w="6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高中生物教师</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1</w:t>
            </w:r>
          </w:p>
        </w:tc>
        <w:tc>
          <w:tcPr>
            <w:tcW w:w="132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事业编专技岗</w:t>
            </w:r>
          </w:p>
        </w:tc>
        <w:tc>
          <w:tcPr>
            <w:tcW w:w="15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微软雅黑" w:hAnsi="微软雅黑" w:eastAsia="微软雅黑" w:cs="微软雅黑"/>
                <w:i w:val="0"/>
                <w:caps w:val="0"/>
                <w:color w:val="000000"/>
                <w:spacing w:val="0"/>
                <w:sz w:val="18"/>
                <w:szCs w:val="18"/>
                <w:u w:val="none"/>
              </w:rPr>
            </w:pPr>
            <w:r>
              <w:rPr>
                <w:rFonts w:hint="eastAsia" w:ascii="微软雅黑" w:hAnsi="微软雅黑" w:eastAsia="微软雅黑" w:cs="微软雅黑"/>
                <w:i w:val="0"/>
                <w:caps w:val="0"/>
                <w:color w:val="000000"/>
                <w:spacing w:val="0"/>
                <w:kern w:val="0"/>
                <w:sz w:val="18"/>
                <w:szCs w:val="18"/>
                <w:u w:val="none"/>
                <w:bdr w:val="none" w:color="auto" w:sz="0" w:space="0"/>
                <w:lang w:val="en-US" w:eastAsia="zh-CN" w:bidi="ar"/>
              </w:rPr>
              <w:t>生物科学</w:t>
            </w: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default" w:ascii="Calibri" w:hAnsi="Calibri" w:eastAsia="微软雅黑" w:cs="Calibri"/>
                <w:i w:val="0"/>
                <w:caps w:val="0"/>
                <w:color w:val="000000"/>
                <w:spacing w:val="0"/>
                <w:sz w:val="18"/>
                <w:szCs w:val="18"/>
                <w:u w:val="none"/>
              </w:rPr>
            </w:pPr>
          </w:p>
        </w:tc>
        <w:tc>
          <w:tcPr>
            <w:tcW w:w="2715"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微软雅黑" w:hAnsi="微软雅黑" w:eastAsia="微软雅黑" w:cs="微软雅黑"/>
                <w:i w:val="0"/>
                <w:caps w:val="0"/>
                <w:color w:val="000000"/>
                <w:spacing w:val="0"/>
                <w:sz w:val="18"/>
                <w:szCs w:val="18"/>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both"/>
        <w:rPr>
          <w:rFonts w:hint="default" w:ascii="Calibri" w:hAnsi="Calibri" w:cs="Calibri"/>
          <w:i w:val="0"/>
          <w:caps w:val="0"/>
          <w:color w:val="000000"/>
          <w:spacing w:val="0"/>
          <w:sz w:val="21"/>
          <w:szCs w:val="21"/>
        </w:rPr>
      </w:pPr>
      <w:r>
        <w:rPr>
          <w:rFonts w:hint="default" w:ascii="Calibri" w:hAnsi="Calibri" w:cs="Calibri" w:eastAsiaTheme="minorEastAsia"/>
          <w:i w:val="0"/>
          <w:caps w:val="0"/>
          <w:color w:val="000000"/>
          <w:spacing w:val="0"/>
          <w:kern w:val="0"/>
          <w:sz w:val="21"/>
          <w:szCs w:val="21"/>
          <w:bdr w:val="none" w:color="auto" w:sz="0" w:space="0"/>
          <w:shd w:val="clear" w:fill="FFFFFF"/>
          <w:lang w:val="en-US" w:eastAsia="zh-CN" w:bidi="ar"/>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26362"/>
    <w:rsid w:val="1D22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dc:creator>
  <cp:lastModifiedBy>Administrator</cp:lastModifiedBy>
  <dcterms:modified xsi:type="dcterms:W3CDTF">2020-07-21T02:40:17Z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