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54C" w:rsidRDefault="007C6734" w:rsidP="007C6734">
      <w:pPr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三门县教育局公开招聘教师发展中心</w:t>
      </w:r>
      <w:proofErr w:type="gramStart"/>
      <w:r>
        <w:rPr>
          <w:rFonts w:ascii="仿宋" w:eastAsia="仿宋" w:hAnsi="仿宋" w:hint="eastAsia"/>
          <w:sz w:val="32"/>
          <w:szCs w:val="32"/>
        </w:rPr>
        <w:t>研</w:t>
      </w:r>
      <w:proofErr w:type="gramEnd"/>
      <w:r>
        <w:rPr>
          <w:rFonts w:ascii="仿宋" w:eastAsia="仿宋" w:hAnsi="仿宋" w:hint="eastAsia"/>
          <w:sz w:val="32"/>
          <w:szCs w:val="32"/>
        </w:rPr>
        <w:t>训员报名表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120"/>
        <w:gridCol w:w="1016"/>
        <w:gridCol w:w="1549"/>
        <w:gridCol w:w="1361"/>
        <w:gridCol w:w="1483"/>
        <w:gridCol w:w="1551"/>
      </w:tblGrid>
      <w:tr w:rsidR="00A3754C" w:rsidTr="007C6734">
        <w:trPr>
          <w:trHeight w:val="680"/>
        </w:trPr>
        <w:tc>
          <w:tcPr>
            <w:tcW w:w="1277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361" w:type="dxa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vAlign w:val="center"/>
          </w:tcPr>
          <w:p w:rsidR="00A3754C" w:rsidRDefault="007C6734">
            <w:pPr>
              <w:ind w:firstLineChars="100" w:firstLine="210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680"/>
        </w:trPr>
        <w:tc>
          <w:tcPr>
            <w:tcW w:w="1277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685" w:type="dxa"/>
            <w:gridSpan w:val="3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34" w:type="dxa"/>
            <w:gridSpan w:val="2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680"/>
        </w:trPr>
        <w:tc>
          <w:tcPr>
            <w:tcW w:w="1277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685" w:type="dxa"/>
            <w:gridSpan w:val="3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3034" w:type="dxa"/>
            <w:gridSpan w:val="2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680"/>
        </w:trPr>
        <w:tc>
          <w:tcPr>
            <w:tcW w:w="1277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3685" w:type="dxa"/>
            <w:gridSpan w:val="3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担任职务</w:t>
            </w:r>
          </w:p>
        </w:tc>
        <w:tc>
          <w:tcPr>
            <w:tcW w:w="3034" w:type="dxa"/>
            <w:gridSpan w:val="2"/>
            <w:vAlign w:val="center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3306"/>
        </w:trPr>
        <w:tc>
          <w:tcPr>
            <w:tcW w:w="1277" w:type="dxa"/>
            <w:vMerge w:val="restart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主</w:t>
            </w:r>
          </w:p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要</w:t>
            </w:r>
          </w:p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业</w:t>
            </w:r>
          </w:p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1120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荣誉</w:t>
            </w:r>
          </w:p>
        </w:tc>
        <w:tc>
          <w:tcPr>
            <w:tcW w:w="6960" w:type="dxa"/>
            <w:gridSpan w:val="5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bookmarkStart w:id="0" w:name="_GoBack"/>
        <w:bookmarkEnd w:id="0"/>
      </w:tr>
      <w:tr w:rsidR="00A3754C" w:rsidTr="007C6734">
        <w:trPr>
          <w:trHeight w:val="2018"/>
        </w:trPr>
        <w:tc>
          <w:tcPr>
            <w:tcW w:w="1277" w:type="dxa"/>
            <w:vMerge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6960" w:type="dxa"/>
            <w:gridSpan w:val="5"/>
          </w:tcPr>
          <w:p w:rsidR="00A3754C" w:rsidRDefault="00A3754C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1363"/>
        </w:trPr>
        <w:tc>
          <w:tcPr>
            <w:tcW w:w="1277" w:type="dxa"/>
            <w:vMerge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6960" w:type="dxa"/>
            <w:gridSpan w:val="5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A3754C" w:rsidTr="007C6734">
        <w:trPr>
          <w:trHeight w:val="577"/>
        </w:trPr>
        <w:tc>
          <w:tcPr>
            <w:tcW w:w="1277" w:type="dxa"/>
            <w:vMerge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20" w:type="dxa"/>
            <w:vAlign w:val="center"/>
          </w:tcPr>
          <w:p w:rsidR="00A3754C" w:rsidRDefault="007C673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近五年教学业绩</w:t>
            </w:r>
          </w:p>
        </w:tc>
        <w:tc>
          <w:tcPr>
            <w:tcW w:w="6960" w:type="dxa"/>
            <w:gridSpan w:val="5"/>
          </w:tcPr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A3754C" w:rsidRDefault="00A3754C">
            <w:pPr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A3754C" w:rsidRDefault="007C6734">
      <w:r>
        <w:rPr>
          <w:rFonts w:ascii="仿宋" w:eastAsia="仿宋" w:hAnsi="仿宋"/>
          <w:color w:val="000000"/>
          <w:sz w:val="24"/>
        </w:rPr>
        <w:t xml:space="preserve">                                                  </w:t>
      </w:r>
      <w:r>
        <w:rPr>
          <w:rFonts w:ascii="仿宋" w:eastAsia="仿宋" w:hAnsi="仿宋" w:hint="eastAsia"/>
          <w:color w:val="000000"/>
          <w:sz w:val="32"/>
          <w:szCs w:val="32"/>
        </w:rPr>
        <w:t>三门县教育局制</w:t>
      </w:r>
    </w:p>
    <w:sectPr w:rsidR="00A37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28"/>
    <w:rsid w:val="00042D92"/>
    <w:rsid w:val="00050A41"/>
    <w:rsid w:val="000636E5"/>
    <w:rsid w:val="00191A4E"/>
    <w:rsid w:val="001B3B4F"/>
    <w:rsid w:val="00307028"/>
    <w:rsid w:val="0031208F"/>
    <w:rsid w:val="00385A7D"/>
    <w:rsid w:val="003901FB"/>
    <w:rsid w:val="003B232C"/>
    <w:rsid w:val="003B668C"/>
    <w:rsid w:val="00433A91"/>
    <w:rsid w:val="004B3DB0"/>
    <w:rsid w:val="00591773"/>
    <w:rsid w:val="005B6FFC"/>
    <w:rsid w:val="005D2B77"/>
    <w:rsid w:val="005F66A6"/>
    <w:rsid w:val="005F7B95"/>
    <w:rsid w:val="006304D9"/>
    <w:rsid w:val="00636AE3"/>
    <w:rsid w:val="006D6418"/>
    <w:rsid w:val="00712CFE"/>
    <w:rsid w:val="00722DCA"/>
    <w:rsid w:val="007C6734"/>
    <w:rsid w:val="008B00C4"/>
    <w:rsid w:val="008E3506"/>
    <w:rsid w:val="00912A41"/>
    <w:rsid w:val="0093230F"/>
    <w:rsid w:val="00934FA9"/>
    <w:rsid w:val="009C6752"/>
    <w:rsid w:val="00A23BEE"/>
    <w:rsid w:val="00A3754C"/>
    <w:rsid w:val="00A51CFA"/>
    <w:rsid w:val="00A63333"/>
    <w:rsid w:val="00A71BCC"/>
    <w:rsid w:val="00A72537"/>
    <w:rsid w:val="00AC1B6D"/>
    <w:rsid w:val="00B5326A"/>
    <w:rsid w:val="00B87D40"/>
    <w:rsid w:val="00BB0E2E"/>
    <w:rsid w:val="00D24D0B"/>
    <w:rsid w:val="00D55D48"/>
    <w:rsid w:val="00D70C46"/>
    <w:rsid w:val="00E00E43"/>
    <w:rsid w:val="00E65625"/>
    <w:rsid w:val="00E976A1"/>
    <w:rsid w:val="00EF1DD5"/>
    <w:rsid w:val="00F418F0"/>
    <w:rsid w:val="00FF0555"/>
    <w:rsid w:val="2D4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三门教研室</dc:creator>
  <cp:lastModifiedBy>DELL</cp:lastModifiedBy>
  <cp:revision>15</cp:revision>
  <cp:lastPrinted>2019-09-27T02:51:00Z</cp:lastPrinted>
  <dcterms:created xsi:type="dcterms:W3CDTF">2019-03-13T06:54:00Z</dcterms:created>
  <dcterms:modified xsi:type="dcterms:W3CDTF">2019-09-27T07:14:00Z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